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2B" w:rsidRPr="008F65A5" w:rsidRDefault="00313A2B" w:rsidP="009F6A51">
      <w:pPr>
        <w:spacing w:after="0" w:line="240" w:lineRule="auto"/>
        <w:jc w:val="center"/>
        <w:rPr>
          <w:rFonts w:ascii="Arial" w:hAnsi="Arial" w:cs="Arial"/>
          <w:b/>
          <w:szCs w:val="24"/>
          <w:lang w:val="es-MX"/>
        </w:rPr>
      </w:pPr>
      <w:r w:rsidRPr="008F65A5">
        <w:rPr>
          <w:rFonts w:ascii="Arial" w:hAnsi="Arial" w:cs="Arial"/>
          <w:b/>
          <w:szCs w:val="24"/>
          <w:lang w:val="es-MX"/>
        </w:rPr>
        <w:t xml:space="preserve">FORMATO DE </w:t>
      </w:r>
      <w:r w:rsidR="00A9484D" w:rsidRPr="008F65A5">
        <w:rPr>
          <w:rFonts w:ascii="Arial" w:hAnsi="Arial" w:cs="Arial"/>
          <w:b/>
          <w:szCs w:val="24"/>
          <w:lang w:val="es-MX"/>
        </w:rPr>
        <w:t>TÉRMINOS</w:t>
      </w:r>
      <w:r w:rsidR="00147FA2" w:rsidRPr="008F65A5">
        <w:rPr>
          <w:rFonts w:ascii="Arial" w:hAnsi="Arial" w:cs="Arial"/>
          <w:b/>
          <w:szCs w:val="24"/>
          <w:lang w:val="es-MX"/>
        </w:rPr>
        <w:t xml:space="preserve"> DE REFERENCIA PARA LA </w:t>
      </w:r>
      <w:r w:rsidR="00A9484D" w:rsidRPr="008F65A5">
        <w:rPr>
          <w:rFonts w:ascii="Arial" w:hAnsi="Arial" w:cs="Arial"/>
          <w:b/>
          <w:szCs w:val="24"/>
          <w:lang w:val="es-MX"/>
        </w:rPr>
        <w:t>CONTRATACIÓN</w:t>
      </w:r>
      <w:r w:rsidR="00147FA2" w:rsidRPr="008F65A5">
        <w:rPr>
          <w:rFonts w:ascii="Arial" w:hAnsi="Arial" w:cs="Arial"/>
          <w:b/>
          <w:szCs w:val="24"/>
          <w:lang w:val="es-MX"/>
        </w:rPr>
        <w:t xml:space="preserve"> DE SERVICIOS EN GENERAL</w:t>
      </w:r>
    </w:p>
    <w:p w:rsidR="006B3929" w:rsidRDefault="006B3929" w:rsidP="006B3929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6112DA" w:rsidRPr="009F6A51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Unidad orgánica que requiere el servicio</w:t>
      </w:r>
    </w:p>
    <w:p w:rsidR="00E461D5" w:rsidRPr="009F6A51" w:rsidRDefault="00E461D5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112DA" w:rsidRPr="009F6A51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Denominación de la contratación</w:t>
      </w:r>
    </w:p>
    <w:p w:rsidR="009F6A51" w:rsidRPr="00E461D5" w:rsidRDefault="00064C25" w:rsidP="009F6A51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 xml:space="preserve">Breve </w:t>
      </w:r>
      <w:r w:rsidR="00E461D5">
        <w:rPr>
          <w:rFonts w:ascii="Arial" w:hAnsi="Arial" w:cs="Arial"/>
          <w:i/>
          <w:sz w:val="20"/>
          <w:szCs w:val="20"/>
          <w:lang w:val="es-MX"/>
        </w:rPr>
        <w:t xml:space="preserve">Descripción del requerimiento, mediante la denominación del (los) </w:t>
      </w:r>
      <w:r w:rsidR="001E1C09">
        <w:rPr>
          <w:rFonts w:ascii="Arial" w:hAnsi="Arial" w:cs="Arial"/>
          <w:i/>
          <w:sz w:val="20"/>
          <w:szCs w:val="20"/>
          <w:lang w:val="es-MX"/>
        </w:rPr>
        <w:t>servicio(</w:t>
      </w:r>
      <w:r w:rsidR="00E461D5">
        <w:rPr>
          <w:rFonts w:ascii="Arial" w:hAnsi="Arial" w:cs="Arial"/>
          <w:i/>
          <w:sz w:val="20"/>
          <w:szCs w:val="20"/>
          <w:lang w:val="es-MX"/>
        </w:rPr>
        <w:t>s) a ser contratado(s).</w:t>
      </w:r>
    </w:p>
    <w:p w:rsidR="002E4072" w:rsidRPr="009F6A51" w:rsidRDefault="002E4072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782F3D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Finalidad publica</w:t>
      </w:r>
    </w:p>
    <w:p w:rsidR="00782F3D" w:rsidRPr="00E461D5" w:rsidRDefault="00E461D5" w:rsidP="00E461D5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E461D5">
        <w:rPr>
          <w:rFonts w:ascii="Arial" w:hAnsi="Arial" w:cs="Arial"/>
          <w:i/>
          <w:sz w:val="20"/>
          <w:szCs w:val="20"/>
          <w:lang w:val="es-MX"/>
        </w:rPr>
        <w:t>Describir el interés público que se persigue satisfacer con la contratación</w:t>
      </w:r>
      <w:r w:rsidR="00C4576C">
        <w:rPr>
          <w:rFonts w:ascii="Arial" w:hAnsi="Arial" w:cs="Arial"/>
          <w:i/>
          <w:sz w:val="20"/>
          <w:szCs w:val="20"/>
          <w:lang w:val="es-MX"/>
        </w:rPr>
        <w:t>, se debe tener especial cuidado al definir este aspecto ya que el sustento de la contratación</w:t>
      </w:r>
      <w:r w:rsidR="00161191">
        <w:rPr>
          <w:rFonts w:ascii="Arial" w:hAnsi="Arial" w:cs="Arial"/>
          <w:i/>
          <w:sz w:val="20"/>
          <w:szCs w:val="20"/>
          <w:lang w:val="es-MX"/>
        </w:rPr>
        <w:t>.</w:t>
      </w:r>
    </w:p>
    <w:p w:rsidR="00E461D5" w:rsidRDefault="00E461D5" w:rsidP="00782F3D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4E7009" w:rsidRPr="00810EB2" w:rsidRDefault="00A9484D" w:rsidP="004E700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Antecedentes</w:t>
      </w:r>
    </w:p>
    <w:p w:rsidR="004E7009" w:rsidRPr="00313A2B" w:rsidRDefault="006B5C3D" w:rsidP="00313A2B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Consignar una breve descripción de los antecedentes considerados por el </w:t>
      </w:r>
      <w:r w:rsidR="002E3CF1">
        <w:rPr>
          <w:rFonts w:ascii="Arial" w:hAnsi="Arial" w:cs="Arial"/>
          <w:i/>
          <w:sz w:val="20"/>
          <w:szCs w:val="20"/>
          <w:lang w:val="es-MX"/>
        </w:rPr>
        <w:t>área usuaria</w:t>
      </w: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 para la determinación de la necesidad.</w:t>
      </w:r>
    </w:p>
    <w:p w:rsidR="006B5C3D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4E7009" w:rsidRPr="00810EB2" w:rsidRDefault="00A9484D" w:rsidP="004E700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Objetivos de la contratación</w:t>
      </w:r>
    </w:p>
    <w:p w:rsidR="004E7009" w:rsidRPr="00313A2B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Indicar con claridad el (los) objetivo (s) y el (los) objetivos específicos de la contratación, </w:t>
      </w:r>
      <w:r w:rsidR="00F0196C">
        <w:rPr>
          <w:rFonts w:ascii="Arial" w:hAnsi="Arial" w:cs="Arial"/>
          <w:i/>
          <w:sz w:val="20"/>
          <w:szCs w:val="20"/>
          <w:lang w:val="es-MX"/>
        </w:rPr>
        <w:t>los cuales deben permitir a la persona natural o jurídica proveedora,</w:t>
      </w: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 conocer que beneficios pretende obtener la entidad mediante la adecuada ejecución de las prestaciones.</w:t>
      </w:r>
    </w:p>
    <w:p w:rsidR="006B5C3D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B5C3D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5.1 Objetivo General:</w:t>
      </w:r>
    </w:p>
    <w:p w:rsidR="006B5C3D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5.2 Objetivo </w:t>
      </w:r>
      <w:r w:rsidR="00ED6AD0">
        <w:rPr>
          <w:rFonts w:ascii="Arial" w:hAnsi="Arial" w:cs="Arial"/>
          <w:lang w:val="es-MX"/>
        </w:rPr>
        <w:t>Específico</w:t>
      </w:r>
      <w:r>
        <w:rPr>
          <w:rFonts w:ascii="Arial" w:hAnsi="Arial" w:cs="Arial"/>
          <w:lang w:val="es-MX"/>
        </w:rPr>
        <w:t>:</w:t>
      </w:r>
    </w:p>
    <w:p w:rsidR="006B5C3D" w:rsidRPr="009F6A51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1B23AC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Alcance y descripción del servicio</w:t>
      </w:r>
    </w:p>
    <w:p w:rsidR="006B5C3D" w:rsidRPr="006B3929" w:rsidRDefault="006B5C3D" w:rsidP="006B3929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6B3929">
        <w:rPr>
          <w:rFonts w:ascii="Arial" w:hAnsi="Arial" w:cs="Arial"/>
          <w:i/>
          <w:sz w:val="20"/>
          <w:szCs w:val="20"/>
          <w:lang w:val="es-MX"/>
        </w:rPr>
        <w:t xml:space="preserve">Deberá </w:t>
      </w:r>
      <w:r w:rsidR="00313A2B" w:rsidRPr="006B3929">
        <w:rPr>
          <w:rFonts w:ascii="Arial" w:hAnsi="Arial" w:cs="Arial"/>
          <w:i/>
          <w:sz w:val="20"/>
          <w:szCs w:val="20"/>
          <w:lang w:val="es-MX"/>
        </w:rPr>
        <w:t>detallarse el</w:t>
      </w:r>
      <w:r w:rsidRPr="006B3929">
        <w:rPr>
          <w:rFonts w:ascii="Arial" w:hAnsi="Arial" w:cs="Arial"/>
          <w:i/>
          <w:sz w:val="20"/>
          <w:szCs w:val="20"/>
          <w:lang w:val="es-MX"/>
        </w:rPr>
        <w:t xml:space="preserve"> alcance </w:t>
      </w:r>
      <w:r w:rsidR="001E1C09" w:rsidRPr="006B3929">
        <w:rPr>
          <w:rFonts w:ascii="Arial" w:hAnsi="Arial" w:cs="Arial"/>
          <w:i/>
          <w:sz w:val="20"/>
          <w:szCs w:val="20"/>
          <w:lang w:val="es-MX"/>
        </w:rPr>
        <w:t>del servicio a realizar, así como el detalle de las activid</w:t>
      </w:r>
      <w:r w:rsidR="00E14BCB" w:rsidRPr="006B3929">
        <w:rPr>
          <w:rFonts w:ascii="Arial" w:hAnsi="Arial" w:cs="Arial"/>
          <w:i/>
          <w:sz w:val="20"/>
          <w:szCs w:val="20"/>
          <w:lang w:val="es-MX"/>
        </w:rPr>
        <w:t>ades a desarrollar</w:t>
      </w:r>
    </w:p>
    <w:p w:rsidR="00313A2B" w:rsidRPr="00810EB2" w:rsidRDefault="00313A2B" w:rsidP="006B5C3D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1B23AC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lang w:val="es-MX"/>
        </w:rPr>
      </w:pPr>
      <w:r w:rsidRPr="00A9484D">
        <w:rPr>
          <w:rFonts w:ascii="Arial" w:hAnsi="Arial" w:cs="Arial"/>
          <w:b/>
          <w:lang w:val="es-MX"/>
        </w:rPr>
        <w:t>Actividades</w:t>
      </w:r>
    </w:p>
    <w:p w:rsidR="0068459A" w:rsidRPr="004F2DD3" w:rsidRDefault="00E14BCB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(Describir con </w:t>
      </w:r>
      <w:r w:rsidR="00276DC9" w:rsidRPr="004F2DD3">
        <w:rPr>
          <w:rFonts w:ascii="Arial" w:hAnsi="Arial" w:cs="Arial"/>
          <w:i/>
          <w:sz w:val="20"/>
          <w:szCs w:val="20"/>
          <w:lang w:val="es-MX"/>
        </w:rPr>
        <w:t>precisión las actividades, acciones o tareas, definiendo su secuencia y articulación, a fin de que se pueda identificar su contribución en el logro de los objetivos de la contratación).</w:t>
      </w:r>
    </w:p>
    <w:p w:rsidR="00276DC9" w:rsidRPr="004F2DD3" w:rsidRDefault="00276DC9" w:rsidP="009F6A51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Procedimiento</w:t>
      </w:r>
    </w:p>
    <w:p w:rsidR="0068459A" w:rsidRPr="004F2DD3" w:rsidRDefault="00934F44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De acuerdo a la naturaleza del servicio, </w:t>
      </w:r>
      <w:r w:rsidR="00087401">
        <w:rPr>
          <w:rFonts w:ascii="Arial" w:hAnsi="Arial" w:cs="Arial"/>
          <w:i/>
          <w:sz w:val="20"/>
          <w:szCs w:val="20"/>
          <w:lang w:val="es-MX"/>
        </w:rPr>
        <w:t>el área usuaria</w:t>
      </w: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 podrá señalar el procedimiento que debe emplear </w:t>
      </w:r>
      <w:r w:rsidR="00F0196C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="00F0196C" w:rsidRPr="004F2DD3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4F2DD3">
        <w:rPr>
          <w:rFonts w:ascii="Arial" w:hAnsi="Arial" w:cs="Arial"/>
          <w:i/>
          <w:sz w:val="20"/>
          <w:szCs w:val="20"/>
          <w:lang w:val="es-MX"/>
        </w:rPr>
        <w:t>en las actividades previstas para la realización del servicio).</w:t>
      </w:r>
    </w:p>
    <w:p w:rsidR="00934F44" w:rsidRDefault="00934F44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Plan de Trabajo</w:t>
      </w:r>
    </w:p>
    <w:p w:rsidR="0068459A" w:rsidRPr="004F2DD3" w:rsidRDefault="00934F44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>De acuerdo a la naturaleza del servicio, para lo cual deberá delimitarse el contenido, condiciones y la oportunidad de su entrega)</w:t>
      </w:r>
    </w:p>
    <w:p w:rsidR="00934F44" w:rsidRDefault="00934F44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 xml:space="preserve">Recursos a ser provistos por </w:t>
      </w:r>
      <w:r w:rsidR="003E3E4A">
        <w:rPr>
          <w:rFonts w:ascii="Arial" w:hAnsi="Arial" w:cs="Arial"/>
          <w:b/>
          <w:lang w:val="es-MX"/>
        </w:rPr>
        <w:t>la persona natural o jurídica proveedora</w:t>
      </w:r>
    </w:p>
    <w:p w:rsidR="00934F44" w:rsidRPr="004F2DD3" w:rsidRDefault="00934F44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De ser el caso, señalar el listado de bienes y servicios que </w:t>
      </w:r>
      <w:r w:rsidR="00F0196C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="00F0196C" w:rsidRPr="004F2DD3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4F2DD3">
        <w:rPr>
          <w:rFonts w:ascii="Arial" w:hAnsi="Arial" w:cs="Arial"/>
          <w:i/>
          <w:sz w:val="20"/>
          <w:szCs w:val="20"/>
          <w:lang w:val="es-MX"/>
        </w:rPr>
        <w:t>deberá brindar para llevar a cabo el servicio</w:t>
      </w:r>
    </w:p>
    <w:p w:rsidR="001D62A1" w:rsidRPr="001D62A1" w:rsidRDefault="001D62A1" w:rsidP="001D62A1">
      <w:pPr>
        <w:pStyle w:val="Prrafodelista"/>
        <w:spacing w:after="0" w:line="240" w:lineRule="auto"/>
        <w:ind w:left="1428"/>
        <w:jc w:val="both"/>
        <w:rPr>
          <w:rFonts w:ascii="Arial" w:hAnsi="Arial" w:cs="Arial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Recursos y facilidades a ser provistos por la Entidad</w:t>
      </w:r>
    </w:p>
    <w:p w:rsidR="001D62A1" w:rsidRPr="004F2DD3" w:rsidRDefault="00934F44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De ser el caso, listar los recursos y facilidades que la Entidad debe brindar </w:t>
      </w:r>
      <w:r w:rsidR="00F0196C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</w:p>
    <w:p w:rsidR="004F2DD3" w:rsidRDefault="004F2DD3" w:rsidP="001D62A1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hAnsi="Arial" w:cs="Arial"/>
          <w:lang w:val="es-MX"/>
        </w:rPr>
      </w:pPr>
    </w:p>
    <w:p w:rsidR="0068459A" w:rsidRDefault="0068459A" w:rsidP="00A9484D">
      <w:pPr>
        <w:spacing w:after="0" w:line="240" w:lineRule="auto"/>
        <w:ind w:left="1276" w:hanging="568"/>
        <w:jc w:val="both"/>
        <w:rPr>
          <w:rFonts w:ascii="Arial" w:hAnsi="Arial" w:cs="Arial"/>
          <w:lang w:val="es-MX"/>
        </w:rPr>
      </w:pPr>
      <w:r w:rsidRPr="00A9484D">
        <w:rPr>
          <w:rFonts w:ascii="Arial" w:hAnsi="Arial" w:cs="Arial"/>
          <w:b/>
          <w:lang w:val="es-MX"/>
        </w:rPr>
        <w:t xml:space="preserve">6.6 </w:t>
      </w:r>
      <w:r w:rsidR="00CE3FBE" w:rsidRPr="00A9484D">
        <w:rPr>
          <w:rFonts w:ascii="Arial" w:hAnsi="Arial" w:cs="Arial"/>
          <w:b/>
          <w:lang w:val="es-MX"/>
        </w:rPr>
        <w:t>Reglamentos Técnicos, Normas Metrológicas y/o Sanitarias nacionales</w:t>
      </w:r>
    </w:p>
    <w:p w:rsidR="00CE3FBE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>El área usuaria deberá identificar si existen reglamentos técnicos, normas metrológicas y/o sanitarias nacionales que resulten aplicables de acuerdo al objeto y a las características de la contratación.</w:t>
      </w:r>
    </w:p>
    <w:p w:rsidR="002F3EB2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Normas Técnicas</w:t>
      </w:r>
    </w:p>
    <w:p w:rsidR="00567131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>De aplicarse por considerar Normas técnicas, corresponde indicar el código y versión, titulo o nombre y de ser necesario, el campo de aplicación u objeto y la descripción de la norma técnica requerida.</w:t>
      </w:r>
    </w:p>
    <w:p w:rsidR="002F3EB2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Impacto ambiental</w:t>
      </w:r>
    </w:p>
    <w:p w:rsidR="00567131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Para la contratación de servicios se tendrá en consideración criterios para garantizar la sostenibilidad ambiental, procurando evitar </w:t>
      </w:r>
      <w:r w:rsidR="005C15B1" w:rsidRPr="004F2DD3">
        <w:rPr>
          <w:rFonts w:ascii="Arial" w:hAnsi="Arial" w:cs="Arial"/>
          <w:i/>
          <w:sz w:val="20"/>
          <w:szCs w:val="20"/>
          <w:lang w:val="es-MX"/>
        </w:rPr>
        <w:t>impactos</w:t>
      </w: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 ambientales negativos).</w:t>
      </w:r>
    </w:p>
    <w:p w:rsidR="002F3EB2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Seguros</w:t>
      </w:r>
    </w:p>
    <w:p w:rsidR="00567131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Indicar de ser procedente, el tipo de seguro que se exigirá </w:t>
      </w:r>
      <w:r w:rsidR="00F0196C">
        <w:rPr>
          <w:rFonts w:ascii="Arial" w:hAnsi="Arial" w:cs="Arial"/>
          <w:i/>
          <w:sz w:val="20"/>
          <w:szCs w:val="20"/>
          <w:lang w:val="es-MX"/>
        </w:rPr>
        <w:t>a la persona natural o jurídica proveedora</w:t>
      </w:r>
      <w:r w:rsidRPr="004F2DD3">
        <w:rPr>
          <w:rFonts w:ascii="Arial" w:hAnsi="Arial" w:cs="Arial"/>
          <w:i/>
          <w:sz w:val="20"/>
          <w:szCs w:val="20"/>
          <w:lang w:val="es-MX"/>
        </w:rPr>
        <w:t>, la cobertura, el plazo, el monto de la cobertura y la fecha de su presentación.</w:t>
      </w:r>
    </w:p>
    <w:p w:rsidR="002F3EB2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Prestaciones accesorias a la prestación nacional</w:t>
      </w:r>
    </w:p>
    <w:p w:rsidR="00CE3FBE" w:rsidRPr="004F2DD3" w:rsidRDefault="005C15B1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>Se podrán considerar como prestaciones accesorias las siguientes:</w:t>
      </w:r>
    </w:p>
    <w:p w:rsidR="005C15B1" w:rsidRPr="005C15B1" w:rsidRDefault="005C15B1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5C15B1">
        <w:rPr>
          <w:rFonts w:ascii="Arial" w:hAnsi="Arial" w:cs="Arial"/>
          <w:lang w:val="es-MX"/>
        </w:rPr>
        <w:t>Mantenimiento preventivo</w:t>
      </w:r>
    </w:p>
    <w:p w:rsidR="005C15B1" w:rsidRPr="005C15B1" w:rsidRDefault="005C15B1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5C15B1">
        <w:rPr>
          <w:rFonts w:ascii="Arial" w:hAnsi="Arial" w:cs="Arial"/>
          <w:lang w:val="es-MX"/>
        </w:rPr>
        <w:t>Soporte Técnico</w:t>
      </w:r>
    </w:p>
    <w:p w:rsidR="0068459A" w:rsidRPr="005C15B1" w:rsidRDefault="005C15B1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5C15B1">
        <w:rPr>
          <w:rFonts w:ascii="Arial" w:hAnsi="Arial" w:cs="Arial"/>
          <w:lang w:val="es-MX"/>
        </w:rPr>
        <w:t>Capacitación y/o entrenamiento</w:t>
      </w:r>
    </w:p>
    <w:p w:rsidR="00567131" w:rsidRPr="009F6A51" w:rsidRDefault="00567131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1B23AC" w:rsidRPr="00A9484D" w:rsidRDefault="009F18AD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 xml:space="preserve">Requerimientos </w:t>
      </w:r>
      <w:r w:rsidR="003E3E4A">
        <w:rPr>
          <w:rFonts w:ascii="Arial" w:hAnsi="Arial" w:cs="Arial"/>
          <w:b/>
          <w:lang w:val="es-MX"/>
        </w:rPr>
        <w:t xml:space="preserve">de la </w:t>
      </w:r>
      <w:r w:rsidR="00F0196C">
        <w:rPr>
          <w:rFonts w:ascii="Arial" w:hAnsi="Arial" w:cs="Arial"/>
          <w:b/>
          <w:lang w:val="es-MX"/>
        </w:rPr>
        <w:t>institución proveedora</w:t>
      </w:r>
      <w:r w:rsidRPr="00A9484D">
        <w:rPr>
          <w:rFonts w:ascii="Arial" w:hAnsi="Arial" w:cs="Arial"/>
          <w:b/>
          <w:lang w:val="es-MX"/>
        </w:rPr>
        <w:t xml:space="preserve"> y su </w:t>
      </w:r>
      <w:r w:rsidR="00F0196C">
        <w:rPr>
          <w:rFonts w:ascii="Arial" w:hAnsi="Arial" w:cs="Arial"/>
          <w:b/>
          <w:lang w:val="es-MX"/>
        </w:rPr>
        <w:t>p</w:t>
      </w:r>
      <w:r w:rsidRPr="00A9484D">
        <w:rPr>
          <w:rFonts w:ascii="Arial" w:hAnsi="Arial" w:cs="Arial"/>
          <w:b/>
          <w:lang w:val="es-MX"/>
        </w:rPr>
        <w:t>ersonal</w:t>
      </w:r>
    </w:p>
    <w:p w:rsidR="00CE3FBE" w:rsidRPr="009F18AD" w:rsidRDefault="00CE3FBE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9F18AD">
        <w:rPr>
          <w:rFonts w:ascii="Arial" w:hAnsi="Arial" w:cs="Arial"/>
          <w:lang w:val="es-MX"/>
        </w:rPr>
        <w:t xml:space="preserve">Requisitos </w:t>
      </w:r>
      <w:r w:rsidR="00F0196C" w:rsidRPr="00F0196C">
        <w:rPr>
          <w:rFonts w:ascii="Arial" w:hAnsi="Arial" w:cs="Arial"/>
          <w:szCs w:val="20"/>
          <w:lang w:val="es-MX"/>
        </w:rPr>
        <w:t>la persona natural o jurídica proveedora</w:t>
      </w:r>
    </w:p>
    <w:p w:rsidR="00CE3FBE" w:rsidRPr="009F18AD" w:rsidRDefault="00CE3FBE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9F18AD">
        <w:rPr>
          <w:rFonts w:ascii="Arial" w:hAnsi="Arial" w:cs="Arial"/>
          <w:lang w:val="es-MX"/>
        </w:rPr>
        <w:t>Perfil de</w:t>
      </w:r>
      <w:r w:rsidR="00F0196C">
        <w:rPr>
          <w:rFonts w:ascii="Arial" w:hAnsi="Arial" w:cs="Arial"/>
          <w:lang w:val="es-MX"/>
        </w:rPr>
        <w:t xml:space="preserve"> la </w:t>
      </w:r>
      <w:r w:rsidR="00F0196C" w:rsidRPr="00F0196C">
        <w:rPr>
          <w:rFonts w:ascii="Arial" w:hAnsi="Arial" w:cs="Arial"/>
          <w:lang w:val="es-MX"/>
        </w:rPr>
        <w:t>institución proveedora</w:t>
      </w:r>
    </w:p>
    <w:p w:rsidR="00CE3FBE" w:rsidRPr="009F18AD" w:rsidRDefault="00CE3FBE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9F18AD">
        <w:rPr>
          <w:rFonts w:ascii="Arial" w:hAnsi="Arial" w:cs="Arial"/>
          <w:lang w:val="es-MX"/>
        </w:rPr>
        <w:t>Perfil del personal</w:t>
      </w:r>
    </w:p>
    <w:p w:rsidR="00CE3FBE" w:rsidRDefault="00CE3FBE" w:rsidP="009F18AD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B066E8" w:rsidRDefault="00896AE5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Lugar y Plazo de prestación del servicio</w:t>
      </w:r>
    </w:p>
    <w:p w:rsidR="00087401" w:rsidRDefault="00087401" w:rsidP="00087401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lang w:val="es-MX"/>
        </w:rPr>
      </w:pPr>
    </w:p>
    <w:p w:rsidR="00087401" w:rsidRPr="00A9484D" w:rsidRDefault="00087401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Resultados Esperados</w:t>
      </w:r>
    </w:p>
    <w:p w:rsidR="00CE3FBE" w:rsidRDefault="00087401" w:rsidP="00087401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087401">
        <w:rPr>
          <w:rFonts w:ascii="Arial" w:hAnsi="Arial" w:cs="Arial"/>
          <w:i/>
          <w:sz w:val="20"/>
          <w:szCs w:val="20"/>
          <w:lang w:val="es-MX"/>
        </w:rPr>
        <w:t xml:space="preserve">Definir con precisión, los productos a recibirse como parte del servicio, la forma o </w:t>
      </w:r>
      <w:r w:rsidR="008C73E7">
        <w:rPr>
          <w:rFonts w:ascii="Arial" w:hAnsi="Arial" w:cs="Arial"/>
          <w:i/>
          <w:sz w:val="20"/>
          <w:szCs w:val="20"/>
          <w:lang w:val="es-MX"/>
        </w:rPr>
        <w:t>la estructura</w:t>
      </w:r>
      <w:r w:rsidR="00CB06F9">
        <w:rPr>
          <w:rFonts w:ascii="Arial" w:hAnsi="Arial" w:cs="Arial"/>
          <w:i/>
          <w:sz w:val="20"/>
          <w:szCs w:val="20"/>
          <w:lang w:val="es-MX"/>
        </w:rPr>
        <w:t xml:space="preserve"> que debe tener el entregable</w:t>
      </w:r>
      <w:r w:rsidR="008C73E7">
        <w:rPr>
          <w:rFonts w:ascii="Arial" w:hAnsi="Arial" w:cs="Arial"/>
          <w:i/>
          <w:sz w:val="20"/>
          <w:szCs w:val="20"/>
          <w:lang w:val="es-MX"/>
        </w:rPr>
        <w:t>, así como la cantidad y el cronograma de las entregas, así como el plazo que el Área Usuaria o a quien corresponda aprobara los entregables</w:t>
      </w:r>
      <w:r w:rsidR="006B3929">
        <w:rPr>
          <w:rFonts w:ascii="Arial" w:hAnsi="Arial" w:cs="Arial"/>
          <w:i/>
          <w:sz w:val="20"/>
          <w:szCs w:val="20"/>
          <w:lang w:val="es-MX"/>
        </w:rPr>
        <w:t>.</w:t>
      </w:r>
    </w:p>
    <w:p w:rsidR="008C73E7" w:rsidRPr="00087401" w:rsidRDefault="008C73E7" w:rsidP="00087401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8C73E7" w:rsidRPr="00A9484D" w:rsidRDefault="008C73E7" w:rsidP="008C73E7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Otras obligaciones del Contratista</w:t>
      </w:r>
    </w:p>
    <w:p w:rsidR="008C73E7" w:rsidRPr="008C73E7" w:rsidRDefault="008C73E7" w:rsidP="008C73E7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Si fuera el caso, como permisos u autorizaciones especiales</w:t>
      </w:r>
    </w:p>
    <w:p w:rsidR="008C73E7" w:rsidRDefault="008C73E7" w:rsidP="008C73E7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lang w:val="es-MX"/>
        </w:rPr>
      </w:pPr>
    </w:p>
    <w:p w:rsidR="008C73E7" w:rsidRPr="00A9484D" w:rsidRDefault="008C73E7" w:rsidP="008C73E7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Adelantos</w:t>
      </w:r>
    </w:p>
    <w:p w:rsidR="008C73E7" w:rsidRDefault="007C3066" w:rsidP="007C3066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C3066">
        <w:rPr>
          <w:rFonts w:ascii="Arial" w:hAnsi="Arial" w:cs="Arial"/>
          <w:i/>
          <w:sz w:val="20"/>
          <w:szCs w:val="20"/>
          <w:lang w:val="es-MX"/>
        </w:rPr>
        <w:t>De ser necesario, se podrá indicar si la Entidad otorgará adelantos y el porcentaje del mismo, el cual no deberá exceder del treinta por ciento (30%) del monto del contrato origi</w:t>
      </w:r>
      <w:r>
        <w:rPr>
          <w:rFonts w:ascii="Arial" w:hAnsi="Arial" w:cs="Arial"/>
          <w:i/>
          <w:sz w:val="20"/>
          <w:szCs w:val="20"/>
          <w:lang w:val="es-MX"/>
        </w:rPr>
        <w:t>nal</w:t>
      </w:r>
    </w:p>
    <w:p w:rsidR="007C3066" w:rsidRPr="007C3066" w:rsidRDefault="007C3066" w:rsidP="007C3066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7C3066" w:rsidRDefault="007C3066" w:rsidP="008C73E7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Subcontratación</w:t>
      </w:r>
    </w:p>
    <w:p w:rsidR="007C3066" w:rsidRPr="007C3066" w:rsidRDefault="007C3066" w:rsidP="007C3066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C3066">
        <w:rPr>
          <w:rFonts w:ascii="Arial" w:hAnsi="Arial" w:cs="Arial"/>
          <w:i/>
          <w:sz w:val="20"/>
          <w:szCs w:val="20"/>
          <w:lang w:val="es-MX"/>
        </w:rPr>
        <w:t>De ser el caso, se deberá indicar si resulta procedente que el proveedor subcontrate parte de las prestaciones a su cargo, de ser así, deberá señalar el respectivo porcentaje, el cual no podrá exceder del 40% del mo</w:t>
      </w:r>
      <w:r w:rsidR="006B3929">
        <w:rPr>
          <w:rFonts w:ascii="Arial" w:hAnsi="Arial" w:cs="Arial"/>
          <w:i/>
          <w:sz w:val="20"/>
          <w:szCs w:val="20"/>
          <w:lang w:val="es-MX"/>
        </w:rPr>
        <w:t>nto total del contrato original.</w:t>
      </w:r>
    </w:p>
    <w:p w:rsidR="007C3066" w:rsidRDefault="007C3066" w:rsidP="007C3066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lang w:val="es-MX"/>
        </w:rPr>
      </w:pPr>
    </w:p>
    <w:p w:rsidR="00FA1505" w:rsidRPr="00A9484D" w:rsidRDefault="00FA1505" w:rsidP="00FA1505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Confidencialidad</w:t>
      </w:r>
    </w:p>
    <w:p w:rsidR="00FA1505" w:rsidRPr="00FA1505" w:rsidRDefault="00FA1505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FA1505">
        <w:rPr>
          <w:rFonts w:ascii="Arial" w:hAnsi="Arial" w:cs="Arial"/>
          <w:i/>
          <w:sz w:val="20"/>
          <w:szCs w:val="20"/>
          <w:lang w:val="es-MX"/>
        </w:rPr>
        <w:t>El contratista se compromete a no revelar, comentar suministrar o transferir de cualquier forma a terceros, información que hubiere recibido directa o indirectamente del MIMP o que hubiese generado como parte del servicio.</w:t>
      </w:r>
    </w:p>
    <w:p w:rsidR="00FA1505" w:rsidRPr="00FA1505" w:rsidRDefault="00FA1505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El </w:t>
      </w:r>
      <w:r w:rsidRPr="00A9484D">
        <w:rPr>
          <w:rFonts w:ascii="Arial" w:hAnsi="Arial" w:cs="Arial"/>
          <w:i/>
          <w:sz w:val="20"/>
          <w:szCs w:val="20"/>
          <w:lang w:val="es-MX"/>
        </w:rPr>
        <w:t>incumplimiento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 de esta obligación, dará lugar a la resolución inmediata del contrato perfeccionado mediante orden de servicio.</w:t>
      </w:r>
    </w:p>
    <w:p w:rsidR="00FA1505" w:rsidRDefault="00FA1505" w:rsidP="00FA1505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lang w:val="es-MX"/>
        </w:rPr>
      </w:pPr>
    </w:p>
    <w:p w:rsidR="00FA1505" w:rsidRDefault="00FA1505" w:rsidP="00FA1505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Propiedad Intelectual </w:t>
      </w:r>
    </w:p>
    <w:p w:rsidR="00FA1505" w:rsidRDefault="00FA1505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FA1505">
        <w:rPr>
          <w:rFonts w:ascii="Arial" w:hAnsi="Arial" w:cs="Arial"/>
          <w:i/>
          <w:sz w:val="20"/>
          <w:szCs w:val="20"/>
          <w:lang w:val="es-MX"/>
        </w:rPr>
        <w:lastRenderedPageBreak/>
        <w:t xml:space="preserve">De corresponder, se deberá precisar que </w:t>
      </w:r>
      <w:r w:rsidR="00CB06F9">
        <w:rPr>
          <w:rFonts w:ascii="Arial" w:hAnsi="Arial" w:cs="Arial"/>
          <w:i/>
          <w:sz w:val="20"/>
          <w:szCs w:val="20"/>
          <w:lang w:val="es-MX"/>
        </w:rPr>
        <w:t>el MIMP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 tendrá todos los derechos de propiedad intelectual, incluidos sin limitación, las patentes, derechos de autor, nombres comerciales y marcas registradas respecto a los productos o documentos y otros materiales que guarden una relación directa con la ejecución del servicio o que se hubieren creado o producido como consecuencia o en el curso de la ejecución del servicio. </w:t>
      </w:r>
      <w:r w:rsidR="00CB06F9">
        <w:rPr>
          <w:rFonts w:ascii="Arial" w:hAnsi="Arial" w:cs="Arial"/>
          <w:i/>
          <w:sz w:val="20"/>
          <w:szCs w:val="20"/>
          <w:lang w:val="es-MX"/>
        </w:rPr>
        <w:t>A solicitud del área usuaria</w:t>
      </w:r>
      <w:r w:rsidRPr="00FA1505">
        <w:rPr>
          <w:rFonts w:ascii="Arial" w:hAnsi="Arial" w:cs="Arial"/>
          <w:i/>
          <w:sz w:val="20"/>
          <w:szCs w:val="20"/>
          <w:lang w:val="es-MX"/>
        </w:rPr>
        <w:t>, el contratista tomará todas las medidas neces</w:t>
      </w:r>
      <w:r w:rsidR="00CB06F9">
        <w:rPr>
          <w:rFonts w:ascii="Arial" w:hAnsi="Arial" w:cs="Arial"/>
          <w:i/>
          <w:sz w:val="20"/>
          <w:szCs w:val="20"/>
          <w:lang w:val="es-MX"/>
        </w:rPr>
        <w:t xml:space="preserve">arias, y en general, asistirá al MIMP </w:t>
      </w:r>
      <w:r w:rsidRPr="00FA1505">
        <w:rPr>
          <w:rFonts w:ascii="Arial" w:hAnsi="Arial" w:cs="Arial"/>
          <w:i/>
          <w:sz w:val="20"/>
          <w:szCs w:val="20"/>
          <w:lang w:val="es-MX"/>
        </w:rPr>
        <w:t>para obtener esos derechos.</w:t>
      </w:r>
    </w:p>
    <w:p w:rsidR="00CB06F9" w:rsidRPr="00FA1505" w:rsidRDefault="00CB06F9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FA1505" w:rsidRPr="00FA1505" w:rsidRDefault="00FA1505" w:rsidP="00FA1505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FA1505">
        <w:rPr>
          <w:rFonts w:ascii="Arial" w:hAnsi="Arial" w:cs="Arial"/>
          <w:b/>
          <w:lang w:val="es-MX"/>
        </w:rPr>
        <w:t xml:space="preserve">Medidas de control durante la ejecución contractual </w:t>
      </w:r>
    </w:p>
    <w:p w:rsidR="00B066E8" w:rsidRPr="00CB06F9" w:rsidRDefault="00CB06F9" w:rsidP="00CB06F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B06F9">
        <w:rPr>
          <w:rFonts w:ascii="Arial" w:hAnsi="Arial" w:cs="Arial"/>
          <w:i/>
          <w:sz w:val="20"/>
          <w:szCs w:val="20"/>
          <w:lang w:val="es-MX"/>
        </w:rPr>
        <w:t>En función a la naturaleza del servicio, se podrá determinar</w:t>
      </w:r>
      <w:r>
        <w:rPr>
          <w:rFonts w:ascii="Arial" w:hAnsi="Arial" w:cs="Arial"/>
          <w:i/>
          <w:sz w:val="20"/>
          <w:szCs w:val="20"/>
          <w:lang w:val="es-MX"/>
        </w:rPr>
        <w:t>, supervisión programada, inopinada,  interna o externa  indicando:</w:t>
      </w:r>
    </w:p>
    <w:p w:rsidR="00CB06F9" w:rsidRPr="00CB06F9" w:rsidRDefault="00CB06F9" w:rsidP="00CB06F9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CB06F9">
        <w:rPr>
          <w:rFonts w:ascii="Arial" w:hAnsi="Arial" w:cs="Arial"/>
          <w:lang w:val="es-MX"/>
        </w:rPr>
        <w:t xml:space="preserve">Áreas que coordinarán con </w:t>
      </w:r>
      <w:r w:rsidR="008F65A5" w:rsidRPr="008F65A5">
        <w:rPr>
          <w:rFonts w:ascii="Arial" w:hAnsi="Arial" w:cs="Arial"/>
          <w:szCs w:val="20"/>
          <w:lang w:val="es-MX"/>
        </w:rPr>
        <w:t>la persona natural o jurídica proveedora</w:t>
      </w:r>
      <w:r w:rsidRPr="00CB06F9">
        <w:rPr>
          <w:rFonts w:ascii="Arial" w:hAnsi="Arial" w:cs="Arial"/>
          <w:lang w:val="es-MX"/>
        </w:rPr>
        <w:t xml:space="preserve">. </w:t>
      </w:r>
    </w:p>
    <w:p w:rsidR="00CB06F9" w:rsidRPr="00CB06F9" w:rsidRDefault="00CB06F9" w:rsidP="00CB06F9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</w:t>
      </w:r>
      <w:r w:rsidRPr="00CB06F9">
        <w:rPr>
          <w:rFonts w:ascii="Arial" w:hAnsi="Arial" w:cs="Arial"/>
          <w:lang w:val="es-MX"/>
        </w:rPr>
        <w:t>esponsables de las medidas de control</w:t>
      </w:r>
      <w:r>
        <w:rPr>
          <w:rFonts w:ascii="Arial" w:hAnsi="Arial" w:cs="Arial"/>
          <w:lang w:val="es-MX"/>
        </w:rPr>
        <w:t xml:space="preserve"> y supervisión</w:t>
      </w:r>
      <w:r w:rsidRPr="00CB06F9">
        <w:rPr>
          <w:rFonts w:ascii="Arial" w:hAnsi="Arial" w:cs="Arial"/>
          <w:lang w:val="es-MX"/>
        </w:rPr>
        <w:t xml:space="preserve">. </w:t>
      </w:r>
    </w:p>
    <w:p w:rsidR="00CB06F9" w:rsidRPr="00CB06F9" w:rsidRDefault="00CB06F9" w:rsidP="00CB06F9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CB06F9">
        <w:rPr>
          <w:rFonts w:ascii="Arial" w:hAnsi="Arial" w:cs="Arial"/>
          <w:lang w:val="es-MX"/>
        </w:rPr>
        <w:t xml:space="preserve">Área que brindará la conformidad: </w:t>
      </w:r>
    </w:p>
    <w:p w:rsidR="00510296" w:rsidRPr="00CB06F9" w:rsidRDefault="00510296" w:rsidP="009F18AD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510296" w:rsidRPr="00CB06F9" w:rsidRDefault="00896AE5" w:rsidP="00CB06F9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Forma de Pago</w:t>
      </w:r>
    </w:p>
    <w:p w:rsidR="00CB06F9" w:rsidRDefault="00CB06F9" w:rsidP="00CB06F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B06F9">
        <w:rPr>
          <w:rFonts w:ascii="Arial" w:hAnsi="Arial" w:cs="Arial"/>
          <w:i/>
          <w:sz w:val="20"/>
          <w:szCs w:val="20"/>
          <w:lang w:val="es-MX"/>
        </w:rPr>
        <w:t xml:space="preserve">Deberá precisarse que el pago se realizará después de ejecutada la prestación y </w:t>
      </w:r>
      <w:r>
        <w:rPr>
          <w:rFonts w:ascii="Arial" w:hAnsi="Arial" w:cs="Arial"/>
          <w:i/>
          <w:sz w:val="20"/>
          <w:szCs w:val="20"/>
          <w:lang w:val="es-MX"/>
        </w:rPr>
        <w:t>o</w:t>
      </w:r>
      <w:r w:rsidRPr="00CB06F9">
        <w:rPr>
          <w:rFonts w:ascii="Arial" w:hAnsi="Arial" w:cs="Arial"/>
          <w:i/>
          <w:sz w:val="20"/>
          <w:szCs w:val="20"/>
          <w:lang w:val="es-MX"/>
        </w:rPr>
        <w:t xml:space="preserve">torgada la conformidad, </w:t>
      </w:r>
      <w:r>
        <w:rPr>
          <w:rFonts w:ascii="Arial" w:hAnsi="Arial" w:cs="Arial"/>
          <w:i/>
          <w:sz w:val="20"/>
          <w:szCs w:val="20"/>
          <w:lang w:val="es-MX"/>
        </w:rPr>
        <w:t>precisando en los casos que se prevé pagos parciales por entregables.</w:t>
      </w:r>
    </w:p>
    <w:p w:rsidR="008F65A5" w:rsidRPr="00CB06F9" w:rsidRDefault="008F65A5" w:rsidP="00CB06F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9F18AD" w:rsidRPr="00A9484D" w:rsidRDefault="00510296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Otras Penalidades a aplicar</w:t>
      </w:r>
    </w:p>
    <w:p w:rsidR="000345DB" w:rsidRPr="002F0D48" w:rsidRDefault="000345DB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2F0D48">
        <w:rPr>
          <w:rFonts w:ascii="Arial" w:hAnsi="Arial" w:cs="Arial"/>
          <w:i/>
          <w:sz w:val="20"/>
          <w:szCs w:val="20"/>
          <w:lang w:val="es-MX"/>
        </w:rPr>
        <w:t xml:space="preserve">Se recomienda elaborar un listado detallado de las situaciones, condiciones, </w:t>
      </w:r>
      <w:proofErr w:type="spellStart"/>
      <w:r w:rsidRPr="002F0D48">
        <w:rPr>
          <w:rFonts w:ascii="Arial" w:hAnsi="Arial" w:cs="Arial"/>
          <w:i/>
          <w:sz w:val="20"/>
          <w:szCs w:val="20"/>
          <w:lang w:val="es-MX"/>
        </w:rPr>
        <w:t>etc</w:t>
      </w:r>
      <w:proofErr w:type="spellEnd"/>
      <w:r w:rsidRPr="002F0D48">
        <w:rPr>
          <w:rFonts w:ascii="Arial" w:hAnsi="Arial" w:cs="Arial"/>
          <w:i/>
          <w:sz w:val="20"/>
          <w:szCs w:val="20"/>
          <w:lang w:val="es-MX"/>
        </w:rPr>
        <w:t>, que serán objeto de penalidad, los porcentajes o montos que le corresponden aplicar en cada caso, así como también, la forma o procedimiento mediante el que se verificará la ocurrencia de los incumplimientos.</w:t>
      </w:r>
    </w:p>
    <w:p w:rsidR="00510296" w:rsidRPr="009F18AD" w:rsidRDefault="00510296" w:rsidP="009F18AD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9F18AD" w:rsidRPr="00A9484D" w:rsidRDefault="00510296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Responsabilidad por vicios ocultos.</w:t>
      </w:r>
    </w:p>
    <w:p w:rsidR="000345DB" w:rsidRPr="00C26B50" w:rsidRDefault="000345DB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26B50">
        <w:rPr>
          <w:rFonts w:ascii="Arial" w:hAnsi="Arial" w:cs="Arial"/>
          <w:i/>
          <w:sz w:val="20"/>
          <w:szCs w:val="20"/>
          <w:lang w:val="es-MX"/>
        </w:rPr>
        <w:t xml:space="preserve">Indicar el plazo máximo de responsabilidad del contratista por la calidad ofrecida y por los vicios ocultos de los </w:t>
      </w:r>
      <w:r>
        <w:rPr>
          <w:rFonts w:ascii="Arial" w:hAnsi="Arial" w:cs="Arial"/>
          <w:i/>
          <w:sz w:val="20"/>
          <w:szCs w:val="20"/>
          <w:lang w:val="es-MX"/>
        </w:rPr>
        <w:t>servicios</w:t>
      </w:r>
      <w:r w:rsidR="006B3929">
        <w:rPr>
          <w:rFonts w:ascii="Arial" w:hAnsi="Arial" w:cs="Arial"/>
          <w:i/>
          <w:sz w:val="20"/>
          <w:szCs w:val="20"/>
          <w:lang w:val="es-MX"/>
        </w:rPr>
        <w:t xml:space="preserve"> ofertados.</w:t>
      </w:r>
    </w:p>
    <w:p w:rsidR="000345DB" w:rsidRDefault="000345DB" w:rsidP="009F18AD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9B082D" w:rsidRDefault="009B082D" w:rsidP="003350E2">
      <w:pPr>
        <w:spacing w:after="0" w:line="240" w:lineRule="auto"/>
        <w:jc w:val="both"/>
        <w:rPr>
          <w:rFonts w:ascii="Arial" w:hAnsi="Arial" w:cs="Arial"/>
          <w:b/>
          <w:u w:val="single"/>
          <w:lang w:val="es-MX"/>
        </w:rPr>
      </w:pPr>
    </w:p>
    <w:p w:rsidR="003350E2" w:rsidRDefault="003350E2" w:rsidP="003350E2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350E2">
        <w:rPr>
          <w:rFonts w:ascii="Arial" w:hAnsi="Arial" w:cs="Arial"/>
          <w:b/>
          <w:u w:val="single"/>
          <w:lang w:val="es-MX"/>
        </w:rPr>
        <w:t>DEFINICIONES</w:t>
      </w:r>
      <w:r>
        <w:rPr>
          <w:rFonts w:ascii="Arial" w:hAnsi="Arial" w:cs="Arial"/>
          <w:lang w:val="es-MX"/>
        </w:rPr>
        <w:t>:</w:t>
      </w:r>
    </w:p>
    <w:p w:rsidR="003350E2" w:rsidRDefault="003350E2" w:rsidP="003350E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9B082D" w:rsidRPr="00AD7C79" w:rsidRDefault="009B082D" w:rsidP="009B082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D7C79">
        <w:rPr>
          <w:rFonts w:ascii="Arial" w:eastAsia="Times New Roman" w:hAnsi="Arial" w:cs="Arial"/>
          <w:b/>
          <w:bCs/>
          <w:color w:val="000000"/>
          <w:sz w:val="21"/>
          <w:szCs w:val="21"/>
        </w:rPr>
        <w:t>Requerimiento: </w:t>
      </w:r>
      <w:r w:rsidRPr="00AD7C79">
        <w:rPr>
          <w:rFonts w:ascii="Arial" w:eastAsia="Times New Roman" w:hAnsi="Arial" w:cs="Arial"/>
          <w:color w:val="000000"/>
          <w:sz w:val="21"/>
          <w:szCs w:val="21"/>
        </w:rPr>
        <w:t>Solicitud del bien, servicio en general, consultoría u obra formulada por el área usuaria de la Entidad que comprende las Especificaciones Técnicas, los Términos de Referencia o el Expediente Técnico de Obra, respectivamente, así como los requisitos de calificación que corresponda según el objeto de la contratación.</w:t>
      </w:r>
    </w:p>
    <w:p w:rsidR="003350E2" w:rsidRDefault="003350E2" w:rsidP="003350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Bienes: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Son objetos que requiere una Entidad para el desarrollo de sus actividades y el cumplimiento de sus funciones y fines.</w:t>
      </w:r>
    </w:p>
    <w:p w:rsidR="003350E2" w:rsidRPr="00C43AC4" w:rsidRDefault="003350E2" w:rsidP="003350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Servicio: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Actividad o labor que requiere una Entidad para el desarrollo de sus actividades y el cumplimiento de sus funciones y fines. Los servicios pueden clasificarse en servicios en general, consultoría en general y consultoría de obra. La mención a consultoría se entiende que alude a consultoría en general y consultoría de obras.</w:t>
      </w:r>
    </w:p>
    <w:p w:rsidR="003350E2" w:rsidRDefault="003350E2" w:rsidP="003350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Servicio en general: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Cualquier servicio que puede estar sujeto a resultados para considerar terminadas sus prestaciones</w:t>
      </w:r>
    </w:p>
    <w:p w:rsidR="003350E2" w:rsidRDefault="003350E2" w:rsidP="003350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Consultor</w:t>
      </w:r>
      <w:bookmarkEnd w:id="0"/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ía en general: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 Servicios profesionales altamente calificados.</w:t>
      </w:r>
    </w:p>
    <w:p w:rsidR="00272D1B" w:rsidRDefault="00272D1B" w:rsidP="003350E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272D1B" w:rsidRDefault="00272D1B" w:rsidP="003350E2">
      <w:pPr>
        <w:shd w:val="clear" w:color="auto" w:fill="FFFFFF"/>
        <w:spacing w:after="0" w:line="30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</w:rPr>
        <w:t xml:space="preserve">Para mayor precisión y </w:t>
      </w:r>
      <w:r w:rsidRPr="000D73EA">
        <w:rPr>
          <w:rFonts w:ascii="Arial" w:eastAsia="Times New Roman" w:hAnsi="Arial" w:cs="Arial"/>
          <w:color w:val="000000"/>
          <w:sz w:val="21"/>
          <w:szCs w:val="21"/>
        </w:rPr>
        <w:t>cuando</w:t>
      </w:r>
      <w:r>
        <w:rPr>
          <w:rFonts w:ascii="Arial" w:hAnsi="Arial" w:cs="Arial"/>
          <w:sz w:val="20"/>
          <w:szCs w:val="20"/>
        </w:rPr>
        <w:t xml:space="preserve"> l</w:t>
      </w:r>
      <w:r w:rsidR="008F65A5">
        <w:rPr>
          <w:rFonts w:ascii="Arial" w:hAnsi="Arial" w:cs="Arial"/>
          <w:sz w:val="20"/>
          <w:szCs w:val="20"/>
        </w:rPr>
        <w:t>a contratación así lo requiera,</w:t>
      </w:r>
      <w:r>
        <w:rPr>
          <w:rFonts w:ascii="Arial" w:hAnsi="Arial" w:cs="Arial"/>
          <w:sz w:val="20"/>
          <w:szCs w:val="20"/>
        </w:rPr>
        <w:t xml:space="preserve"> el Área Usuaria deberá tomar en cuenta el </w:t>
      </w:r>
      <w:r w:rsidRPr="00971E62">
        <w:rPr>
          <w:rFonts w:ascii="Arial" w:hAnsi="Arial" w:cs="Arial"/>
          <w:sz w:val="20"/>
          <w:szCs w:val="20"/>
        </w:rPr>
        <w:t>Instructivo</w:t>
      </w:r>
      <w:r>
        <w:rPr>
          <w:rFonts w:ascii="Arial" w:hAnsi="Arial" w:cs="Arial"/>
          <w:sz w:val="20"/>
          <w:szCs w:val="20"/>
        </w:rPr>
        <w:t xml:space="preserve"> aprobado y publicado por el OSCE, denominado “</w:t>
      </w:r>
      <w:r w:rsidRPr="00971E62">
        <w:rPr>
          <w:rFonts w:ascii="Arial" w:hAnsi="Arial" w:cs="Arial"/>
          <w:sz w:val="20"/>
          <w:szCs w:val="20"/>
        </w:rPr>
        <w:t xml:space="preserve">Formulación de Especificaciones Técnicas para la Contratación de Bienes y Términos de Referencia para la Contratación de Servicios y Consultoría en General” </w:t>
      </w:r>
      <w:r>
        <w:rPr>
          <w:rFonts w:ascii="Arial" w:hAnsi="Arial" w:cs="Arial"/>
          <w:sz w:val="20"/>
          <w:szCs w:val="20"/>
        </w:rPr>
        <w:t xml:space="preserve"> que puede ser ubicado en el siguiente </w:t>
      </w:r>
      <w:r w:rsidRPr="00971E62">
        <w:rPr>
          <w:rFonts w:ascii="Arial" w:hAnsi="Arial" w:cs="Arial"/>
          <w:sz w:val="20"/>
          <w:szCs w:val="20"/>
        </w:rPr>
        <w:lastRenderedPageBreak/>
        <w:t>link</w:t>
      </w:r>
      <w:r>
        <w:rPr>
          <w:rFonts w:ascii="Arial" w:hAnsi="Arial" w:cs="Arial"/>
          <w:sz w:val="20"/>
          <w:szCs w:val="20"/>
        </w:rPr>
        <w:t>:</w:t>
      </w:r>
      <w:hyperlink r:id="rId8" w:history="1">
        <w:r w:rsidRPr="00934709">
          <w:rPr>
            <w:rStyle w:val="Hipervnculo"/>
            <w:rFonts w:ascii="Arial" w:hAnsi="Arial" w:cs="Arial"/>
            <w:sz w:val="20"/>
            <w:szCs w:val="20"/>
          </w:rPr>
          <w:t>http://portal.osce.gob.pe/osce/sites/default/files/Documentos/legislacion/Legislacion%20y20Documentos%20Elaborados%20por%20el%20OSCE/Instructivos/Instructivo%20Bs%20Ss.pdf</w:t>
        </w:r>
      </w:hyperlink>
      <w:r>
        <w:rPr>
          <w:rFonts w:ascii="Arial" w:hAnsi="Arial" w:cs="Arial"/>
          <w:color w:val="2E74B5"/>
          <w:sz w:val="20"/>
          <w:szCs w:val="20"/>
        </w:rPr>
        <w:t>.</w:t>
      </w:r>
    </w:p>
    <w:sectPr w:rsidR="00272D1B" w:rsidSect="008F65A5">
      <w:pgSz w:w="11906" w:h="16838"/>
      <w:pgMar w:top="141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DD" w:rsidRDefault="005133DD" w:rsidP="008F65A5">
      <w:pPr>
        <w:spacing w:after="0" w:line="240" w:lineRule="auto"/>
      </w:pPr>
      <w:r>
        <w:separator/>
      </w:r>
    </w:p>
  </w:endnote>
  <w:endnote w:type="continuationSeparator" w:id="0">
    <w:p w:rsidR="005133DD" w:rsidRDefault="005133DD" w:rsidP="008F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DD" w:rsidRDefault="005133DD" w:rsidP="008F65A5">
      <w:pPr>
        <w:spacing w:after="0" w:line="240" w:lineRule="auto"/>
      </w:pPr>
      <w:r>
        <w:separator/>
      </w:r>
    </w:p>
  </w:footnote>
  <w:footnote w:type="continuationSeparator" w:id="0">
    <w:p w:rsidR="005133DD" w:rsidRDefault="005133DD" w:rsidP="008F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369"/>
    <w:multiLevelType w:val="hybridMultilevel"/>
    <w:tmpl w:val="48E26AA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6470BE"/>
    <w:multiLevelType w:val="hybridMultilevel"/>
    <w:tmpl w:val="5C825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745F"/>
    <w:multiLevelType w:val="hybridMultilevel"/>
    <w:tmpl w:val="3F7AB47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309A8"/>
    <w:multiLevelType w:val="hybridMultilevel"/>
    <w:tmpl w:val="20FE3A10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265083"/>
    <w:multiLevelType w:val="hybridMultilevel"/>
    <w:tmpl w:val="EEE8C8C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5C7B88"/>
    <w:multiLevelType w:val="hybridMultilevel"/>
    <w:tmpl w:val="E97E1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C4F"/>
    <w:multiLevelType w:val="hybridMultilevel"/>
    <w:tmpl w:val="CC709154"/>
    <w:lvl w:ilvl="0" w:tplc="BEBE20FA">
      <w:start w:val="1"/>
      <w:numFmt w:val="decimal"/>
      <w:lvlText w:val="6.%1."/>
      <w:lvlJc w:val="left"/>
      <w:pPr>
        <w:ind w:left="142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B646B"/>
    <w:multiLevelType w:val="hybridMultilevel"/>
    <w:tmpl w:val="43626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6C29"/>
    <w:multiLevelType w:val="hybridMultilevel"/>
    <w:tmpl w:val="3F609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344A"/>
    <w:multiLevelType w:val="hybridMultilevel"/>
    <w:tmpl w:val="807C7B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04C032C"/>
    <w:multiLevelType w:val="hybridMultilevel"/>
    <w:tmpl w:val="D1986E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84B16"/>
    <w:multiLevelType w:val="hybridMultilevel"/>
    <w:tmpl w:val="B4FE1C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D43222"/>
    <w:multiLevelType w:val="hybridMultilevel"/>
    <w:tmpl w:val="DAA80CD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C01BB1"/>
    <w:multiLevelType w:val="hybridMultilevel"/>
    <w:tmpl w:val="2A84781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DA"/>
    <w:rsid w:val="000345DB"/>
    <w:rsid w:val="00064C25"/>
    <w:rsid w:val="00087401"/>
    <w:rsid w:val="000A2987"/>
    <w:rsid w:val="000A7506"/>
    <w:rsid w:val="001135E3"/>
    <w:rsid w:val="00147FA2"/>
    <w:rsid w:val="00156207"/>
    <w:rsid w:val="00161191"/>
    <w:rsid w:val="001B23AC"/>
    <w:rsid w:val="001D62A1"/>
    <w:rsid w:val="001E1C09"/>
    <w:rsid w:val="00216919"/>
    <w:rsid w:val="00240067"/>
    <w:rsid w:val="00272D1B"/>
    <w:rsid w:val="00276DC9"/>
    <w:rsid w:val="002E3CF1"/>
    <w:rsid w:val="002E4072"/>
    <w:rsid w:val="002F3EB2"/>
    <w:rsid w:val="003139D8"/>
    <w:rsid w:val="00313A2B"/>
    <w:rsid w:val="003350E2"/>
    <w:rsid w:val="003E3E4A"/>
    <w:rsid w:val="004155B2"/>
    <w:rsid w:val="00432C39"/>
    <w:rsid w:val="004B1E2C"/>
    <w:rsid w:val="004E7009"/>
    <w:rsid w:val="004F2DD3"/>
    <w:rsid w:val="00510296"/>
    <w:rsid w:val="005133DD"/>
    <w:rsid w:val="00553CA7"/>
    <w:rsid w:val="00567131"/>
    <w:rsid w:val="005C15B1"/>
    <w:rsid w:val="006112DA"/>
    <w:rsid w:val="0068459A"/>
    <w:rsid w:val="006B3929"/>
    <w:rsid w:val="006B5C3D"/>
    <w:rsid w:val="006F6247"/>
    <w:rsid w:val="00782F3D"/>
    <w:rsid w:val="007C3066"/>
    <w:rsid w:val="007D53CC"/>
    <w:rsid w:val="00810EB2"/>
    <w:rsid w:val="00832FAB"/>
    <w:rsid w:val="00833149"/>
    <w:rsid w:val="0085031D"/>
    <w:rsid w:val="0085757F"/>
    <w:rsid w:val="00877E31"/>
    <w:rsid w:val="00896AE5"/>
    <w:rsid w:val="008C73E7"/>
    <w:rsid w:val="008F65A5"/>
    <w:rsid w:val="00934F44"/>
    <w:rsid w:val="00965528"/>
    <w:rsid w:val="00977F69"/>
    <w:rsid w:val="009B082D"/>
    <w:rsid w:val="009F18AD"/>
    <w:rsid w:val="009F6A51"/>
    <w:rsid w:val="00A14124"/>
    <w:rsid w:val="00A631C1"/>
    <w:rsid w:val="00A9484D"/>
    <w:rsid w:val="00AA5FD9"/>
    <w:rsid w:val="00B066E8"/>
    <w:rsid w:val="00B26622"/>
    <w:rsid w:val="00B30192"/>
    <w:rsid w:val="00B6521E"/>
    <w:rsid w:val="00C262B8"/>
    <w:rsid w:val="00C4576C"/>
    <w:rsid w:val="00C94C29"/>
    <w:rsid w:val="00C953A9"/>
    <w:rsid w:val="00C96CF1"/>
    <w:rsid w:val="00CB06F9"/>
    <w:rsid w:val="00CB2D51"/>
    <w:rsid w:val="00CC2835"/>
    <w:rsid w:val="00CE3FBE"/>
    <w:rsid w:val="00D30BDC"/>
    <w:rsid w:val="00D455AB"/>
    <w:rsid w:val="00D73CCB"/>
    <w:rsid w:val="00D979E9"/>
    <w:rsid w:val="00DD1878"/>
    <w:rsid w:val="00E14BCB"/>
    <w:rsid w:val="00E42ABC"/>
    <w:rsid w:val="00E461D5"/>
    <w:rsid w:val="00ED6AD0"/>
    <w:rsid w:val="00F0196C"/>
    <w:rsid w:val="00F43909"/>
    <w:rsid w:val="00F8283D"/>
    <w:rsid w:val="00FA1505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9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4C29"/>
    <w:pPr>
      <w:spacing w:after="0" w:line="240" w:lineRule="auto"/>
    </w:pPr>
  </w:style>
  <w:style w:type="paragraph" w:customStyle="1" w:styleId="Default">
    <w:name w:val="Default"/>
    <w:rsid w:val="00FA150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ipervnculo">
    <w:name w:val="Hyperlink"/>
    <w:rsid w:val="00272D1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D1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6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5A5"/>
  </w:style>
  <w:style w:type="paragraph" w:styleId="Piedepgina">
    <w:name w:val="footer"/>
    <w:basedOn w:val="Normal"/>
    <w:link w:val="PiedepginaCar"/>
    <w:uiPriority w:val="99"/>
    <w:unhideWhenUsed/>
    <w:rsid w:val="008F6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9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4C29"/>
    <w:pPr>
      <w:spacing w:after="0" w:line="240" w:lineRule="auto"/>
    </w:pPr>
  </w:style>
  <w:style w:type="paragraph" w:customStyle="1" w:styleId="Default">
    <w:name w:val="Default"/>
    <w:rsid w:val="00FA150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ipervnculo">
    <w:name w:val="Hyperlink"/>
    <w:rsid w:val="00272D1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D1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6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5A5"/>
  </w:style>
  <w:style w:type="paragraph" w:styleId="Piedepgina">
    <w:name w:val="footer"/>
    <w:basedOn w:val="Normal"/>
    <w:link w:val="PiedepginaCar"/>
    <w:uiPriority w:val="99"/>
    <w:unhideWhenUsed/>
    <w:rsid w:val="008F6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sce.gob.pe/osce/sites/default/files/Documentos/legislacion/Legislacion%20y20Documentos%20Elaborados%20por%20el%20OSCE/Instructivos/Instructivo%20Bs%20S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 Rodriguez1</dc:creator>
  <cp:lastModifiedBy>Walter Brayan Diaz Bellido</cp:lastModifiedBy>
  <cp:revision>4</cp:revision>
  <cp:lastPrinted>2012-12-20T03:55:00Z</cp:lastPrinted>
  <dcterms:created xsi:type="dcterms:W3CDTF">2018-09-21T19:54:00Z</dcterms:created>
  <dcterms:modified xsi:type="dcterms:W3CDTF">2018-09-25T14:55:00Z</dcterms:modified>
</cp:coreProperties>
</file>